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3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C6795" w:rsidTr="002746FB">
        <w:tc>
          <w:tcPr>
            <w:tcW w:w="2957" w:type="dxa"/>
            <w:vMerge w:val="restart"/>
          </w:tcPr>
          <w:p w:rsidR="000C6795" w:rsidRDefault="000C6795" w:rsidP="002746FB">
            <w:pPr>
              <w:jc w:val="center"/>
            </w:pPr>
            <w:r>
              <w:t>Критерии</w:t>
            </w:r>
          </w:p>
        </w:tc>
        <w:tc>
          <w:tcPr>
            <w:tcW w:w="2957" w:type="dxa"/>
            <w:vMerge w:val="restart"/>
          </w:tcPr>
          <w:p w:rsidR="000C6795" w:rsidRDefault="000C6795" w:rsidP="002746FB">
            <w:pPr>
              <w:jc w:val="center"/>
            </w:pPr>
            <w:r>
              <w:t>Показатели</w:t>
            </w:r>
          </w:p>
        </w:tc>
        <w:tc>
          <w:tcPr>
            <w:tcW w:w="8872" w:type="dxa"/>
            <w:gridSpan w:val="3"/>
          </w:tcPr>
          <w:p w:rsidR="000C6795" w:rsidRDefault="000C6795" w:rsidP="002746FB">
            <w:pPr>
              <w:jc w:val="center"/>
            </w:pPr>
            <w:r>
              <w:t>уровни</w:t>
            </w:r>
          </w:p>
        </w:tc>
      </w:tr>
      <w:tr w:rsidR="000C6795" w:rsidTr="002746FB">
        <w:tc>
          <w:tcPr>
            <w:tcW w:w="2957" w:type="dxa"/>
            <w:vMerge/>
          </w:tcPr>
          <w:p w:rsidR="000C6795" w:rsidRDefault="000C6795" w:rsidP="002746FB"/>
        </w:tc>
        <w:tc>
          <w:tcPr>
            <w:tcW w:w="2957" w:type="dxa"/>
            <w:vMerge/>
          </w:tcPr>
          <w:p w:rsidR="000C6795" w:rsidRDefault="000C6795" w:rsidP="002746FB"/>
        </w:tc>
        <w:tc>
          <w:tcPr>
            <w:tcW w:w="2957" w:type="dxa"/>
          </w:tcPr>
          <w:p w:rsidR="000C6795" w:rsidRDefault="000C6795" w:rsidP="002746FB">
            <w:pPr>
              <w:jc w:val="center"/>
            </w:pPr>
            <w:r>
              <w:t>низкий</w:t>
            </w:r>
          </w:p>
        </w:tc>
        <w:tc>
          <w:tcPr>
            <w:tcW w:w="2957" w:type="dxa"/>
          </w:tcPr>
          <w:p w:rsidR="000C6795" w:rsidRDefault="000C6795" w:rsidP="002746FB">
            <w:pPr>
              <w:jc w:val="center"/>
            </w:pPr>
            <w:r>
              <w:t>средний</w:t>
            </w:r>
          </w:p>
        </w:tc>
        <w:tc>
          <w:tcPr>
            <w:tcW w:w="2958" w:type="dxa"/>
          </w:tcPr>
          <w:p w:rsidR="000C6795" w:rsidRDefault="000C6795" w:rsidP="002746FB">
            <w:pPr>
              <w:jc w:val="center"/>
            </w:pPr>
            <w:r>
              <w:t>высокий</w:t>
            </w:r>
          </w:p>
        </w:tc>
      </w:tr>
      <w:tr w:rsidR="000C6795" w:rsidTr="002746FB">
        <w:tc>
          <w:tcPr>
            <w:tcW w:w="2957" w:type="dxa"/>
          </w:tcPr>
          <w:p w:rsidR="000C6795" w:rsidRDefault="000C6795" w:rsidP="002746FB">
            <w:r>
              <w:t xml:space="preserve">Эмоциональный </w:t>
            </w:r>
          </w:p>
        </w:tc>
        <w:tc>
          <w:tcPr>
            <w:tcW w:w="2957" w:type="dxa"/>
          </w:tcPr>
          <w:p w:rsidR="000C6795" w:rsidRDefault="000C6795" w:rsidP="002746FB">
            <w:r>
              <w:t>Выражение сопереживания к родному дому, культурному наследию ,природе, малой Родине.</w:t>
            </w:r>
          </w:p>
        </w:tc>
        <w:tc>
          <w:tcPr>
            <w:tcW w:w="2957" w:type="dxa"/>
          </w:tcPr>
          <w:p w:rsidR="000C6795" w:rsidRDefault="000C6795" w:rsidP="002746FB">
            <w:r>
              <w:t xml:space="preserve">По  инициативе  взрослого </w:t>
            </w:r>
            <w:r w:rsidR="00DF6984">
              <w:t xml:space="preserve">замечает  состояние окружающих, но не  реагирует. </w:t>
            </w:r>
          </w:p>
        </w:tc>
        <w:tc>
          <w:tcPr>
            <w:tcW w:w="2957" w:type="dxa"/>
          </w:tcPr>
          <w:p w:rsidR="000C6795" w:rsidRDefault="002D5CC3" w:rsidP="002746FB">
            <w:r>
              <w:t>По инициативе  взрослого замечает состояние окружающих, эмоционально и действенно реагирует на него</w:t>
            </w:r>
          </w:p>
        </w:tc>
        <w:tc>
          <w:tcPr>
            <w:tcW w:w="2958" w:type="dxa"/>
          </w:tcPr>
          <w:p w:rsidR="000C6795" w:rsidRDefault="002D5CC3" w:rsidP="002746FB">
            <w:r>
              <w:t>Сам видит состояние окружающих, предугадывает их затруднения  и адекватно реагирует на них в деятельности, поступке.</w:t>
            </w:r>
          </w:p>
        </w:tc>
      </w:tr>
      <w:tr w:rsidR="000C6795" w:rsidTr="002746FB">
        <w:tc>
          <w:tcPr>
            <w:tcW w:w="2957" w:type="dxa"/>
          </w:tcPr>
          <w:p w:rsidR="000C6795" w:rsidRDefault="000C6795" w:rsidP="002746FB">
            <w:r>
              <w:t>Когнитивный</w:t>
            </w:r>
          </w:p>
        </w:tc>
        <w:tc>
          <w:tcPr>
            <w:tcW w:w="2957" w:type="dxa"/>
          </w:tcPr>
          <w:p w:rsidR="000C6795" w:rsidRDefault="000C6795" w:rsidP="002746FB">
            <w:r>
              <w:t>Проявление любознательности к родному дому, культурному наследию, природе малой Родине.</w:t>
            </w:r>
          </w:p>
        </w:tc>
        <w:tc>
          <w:tcPr>
            <w:tcW w:w="2957" w:type="dxa"/>
          </w:tcPr>
          <w:p w:rsidR="000C6795" w:rsidRDefault="00DF6984" w:rsidP="002746FB">
            <w:r>
              <w:t>Не проявляет любознательности</w:t>
            </w:r>
          </w:p>
        </w:tc>
        <w:tc>
          <w:tcPr>
            <w:tcW w:w="2957" w:type="dxa"/>
          </w:tcPr>
          <w:p w:rsidR="000C6795" w:rsidRDefault="002D5CC3" w:rsidP="002746FB">
            <w:r>
              <w:t xml:space="preserve">По инициативе взрослого, с желанием исследует объект, ищет  ответы на поставленные вопросы </w:t>
            </w:r>
          </w:p>
        </w:tc>
        <w:tc>
          <w:tcPr>
            <w:tcW w:w="2958" w:type="dxa"/>
          </w:tcPr>
          <w:p w:rsidR="006A46A9" w:rsidRDefault="002D5CC3" w:rsidP="002746FB">
            <w:r>
              <w:t xml:space="preserve">Сам проявляет интерес к познанию </w:t>
            </w:r>
            <w:r w:rsidR="006A46A9">
              <w:t>окружающего мира, задает вопросы, обращается к разным культурным источникам, экспериментирует.</w:t>
            </w:r>
          </w:p>
        </w:tc>
      </w:tr>
      <w:tr w:rsidR="000C6795" w:rsidTr="002746FB">
        <w:tc>
          <w:tcPr>
            <w:tcW w:w="2957" w:type="dxa"/>
          </w:tcPr>
          <w:p w:rsidR="000C6795" w:rsidRDefault="000C6795" w:rsidP="002746FB">
            <w:r>
              <w:t>Поведенческий</w:t>
            </w:r>
          </w:p>
        </w:tc>
        <w:tc>
          <w:tcPr>
            <w:tcW w:w="2957" w:type="dxa"/>
          </w:tcPr>
          <w:p w:rsidR="000C6795" w:rsidRDefault="000C6795" w:rsidP="002746FB">
            <w:r>
              <w:t>Наличие представлений о родном доме, о культурном наследии, природе родного края ,умение заботиться о ближнем, оказывать помощь окружающим.</w:t>
            </w:r>
          </w:p>
        </w:tc>
        <w:tc>
          <w:tcPr>
            <w:tcW w:w="2957" w:type="dxa"/>
          </w:tcPr>
          <w:p w:rsidR="000C6795" w:rsidRDefault="00DF6984" w:rsidP="002746FB">
            <w:r>
              <w:t xml:space="preserve">Владеет внешними формальными представлениями об окружающем мире, называет, перечисляет предметы,события. </w:t>
            </w:r>
          </w:p>
        </w:tc>
        <w:tc>
          <w:tcPr>
            <w:tcW w:w="2957" w:type="dxa"/>
          </w:tcPr>
          <w:p w:rsidR="000C6795" w:rsidRDefault="002D5CC3" w:rsidP="002746FB">
            <w:r>
              <w:t xml:space="preserve">Имеет эмоционально образные представления, с помощью их высказывает свое отношение к объектам (предметам, событиям)  окружающей действительности по побуждению взрослого и самостоятельно. </w:t>
            </w:r>
          </w:p>
        </w:tc>
        <w:tc>
          <w:tcPr>
            <w:tcW w:w="2958" w:type="dxa"/>
          </w:tcPr>
          <w:p w:rsidR="000C6795" w:rsidRDefault="006A46A9" w:rsidP="002746FB">
            <w:r>
              <w:t xml:space="preserve">Много знает, свои познания применяет в свободной самостоятельной деятельности при аргументации  собственного мнения и проявлении инициативы. </w:t>
            </w:r>
          </w:p>
        </w:tc>
      </w:tr>
    </w:tbl>
    <w:p w:rsidR="00E47CAD" w:rsidRPr="002746FB" w:rsidRDefault="002746FB">
      <w:pPr>
        <w:rPr>
          <w:sz w:val="28"/>
          <w:szCs w:val="28"/>
        </w:rPr>
      </w:pPr>
      <w:r w:rsidRPr="002746FB">
        <w:rPr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r w:rsidRPr="002746FB">
        <w:rPr>
          <w:sz w:val="28"/>
          <w:szCs w:val="28"/>
        </w:rPr>
        <w:t xml:space="preserve">       Патриотическое воспитание</w:t>
      </w:r>
    </w:p>
    <w:sectPr w:rsidR="00E47CAD" w:rsidRPr="002746FB" w:rsidSect="004913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1392"/>
    <w:rsid w:val="000C6795"/>
    <w:rsid w:val="000F0C82"/>
    <w:rsid w:val="002746FB"/>
    <w:rsid w:val="002D5CC3"/>
    <w:rsid w:val="00491392"/>
    <w:rsid w:val="006A46A9"/>
    <w:rsid w:val="009934E5"/>
    <w:rsid w:val="00DF6984"/>
    <w:rsid w:val="00E4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НАСТЯ</cp:lastModifiedBy>
  <cp:revision>8</cp:revision>
  <dcterms:created xsi:type="dcterms:W3CDTF">2014-05-14T07:13:00Z</dcterms:created>
  <dcterms:modified xsi:type="dcterms:W3CDTF">2014-05-15T02:59:00Z</dcterms:modified>
</cp:coreProperties>
</file>